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-228599</wp:posOffset>
                </wp:positionH>
                <wp:positionV relativeFrom="paragraph">
                  <wp:posOffset>-76199</wp:posOffset>
                </wp:positionV>
                <wp:extent cx="7137400" cy="1092200"/>
                <wp:effectExtent b="0" l="0" r="0" t="0"/>
                <wp:wrapNone/>
                <wp:docPr id="2" name=""/>
                <a:graphic>
                  <a:graphicData uri="http://schemas.microsoft.com/office/word/2010/wordprocessingShape">
                    <wps:wsp>
                      <wps:cNvSpPr/>
                      <wps:cNvPr id="2" name="Shape 2"/>
                      <wps:spPr>
                        <a:xfrm>
                          <a:off x="1778888" y="3237075"/>
                          <a:ext cx="7134224" cy="108585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West Morris Central Project Graduation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PO Box 457</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Long Valley, New Jersey 07853</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-228599</wp:posOffset>
                </wp:positionH>
                <wp:positionV relativeFrom="paragraph">
                  <wp:posOffset>-76199</wp:posOffset>
                </wp:positionV>
                <wp:extent cx="7137400" cy="10922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7137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328420" cy="914400"/>
            <wp:effectExtent b="0" l="0" r="0" t="0"/>
            <wp:wrapNone/>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328420" cy="9144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rebuchet MS" w:cs="Trebuchet MS" w:eastAsia="Trebuchet MS" w:hAnsi="Trebuchet MS"/>
          <w:sz w:val="56"/>
          <w:szCs w:val="56"/>
          <w:rtl w:val="0"/>
        </w:rPr>
        <w:t xml:space="preserve">R E G I S T R A T I O 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ab/>
        <w:tab/>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rtl w:val="0"/>
        </w:rPr>
        <w:t xml:space="preserve">Project Graduation costs much more than is charged, and fundraising and community support will make up the difference in cost.   Project Graduation is held on Graduation Night, Wednesday, June 21, 2017.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rtl w:val="0"/>
        </w:rPr>
        <w:t xml:space="preserve">Cost of the event is </w:t>
      </w:r>
      <w:r w:rsidDel="00000000" w:rsidR="00000000" w:rsidRPr="00000000">
        <w:rPr>
          <w:rFonts w:ascii="Tahoma" w:cs="Tahoma" w:eastAsia="Tahoma" w:hAnsi="Tahoma"/>
          <w:b w:val="1"/>
          <w:u w:val="single"/>
          <w:rtl w:val="0"/>
        </w:rPr>
        <w:t xml:space="preserve">$125</w:t>
      </w:r>
      <w:r w:rsidDel="00000000" w:rsidR="00000000" w:rsidRPr="00000000">
        <w:rPr>
          <w:rFonts w:ascii="Tahoma" w:cs="Tahoma" w:eastAsia="Tahoma" w:hAnsi="Tahoma"/>
          <w:b w:val="1"/>
          <w:rtl w:val="0"/>
        </w:rPr>
        <w:t xml:space="preserve"> if payment is received by January 30, 2017</w:t>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u w:val="single"/>
          <w:rtl w:val="0"/>
        </w:rPr>
        <w:t xml:space="preserve">$150</w:t>
      </w:r>
      <w:r w:rsidDel="00000000" w:rsidR="00000000" w:rsidRPr="00000000">
        <w:rPr>
          <w:rFonts w:ascii="Tahoma" w:cs="Tahoma" w:eastAsia="Tahoma" w:hAnsi="Tahoma"/>
          <w:b w:val="1"/>
          <w:rtl w:val="0"/>
        </w:rPr>
        <w:t xml:space="preserve"> if received after January 30, 2017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rtl w:val="0"/>
        </w:rPr>
        <w:t xml:space="preserve">NO SENIOR WILL BE LEFT BEHIND DUE TO FINANCIAL RESTRICTIONS.  A limited amount of scholarships will be available thanks to generous donations made by senior parents and some specific organizations. If there are particular financial difficulties please let one of the committee chairs know and we will contact you. This information will remain confidential. </w:t>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PLEASE PRINT CLEARLY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STUDENT’S NAME: 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PARENT/GUARDIAN NAME: 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SECOND PARENT/GUARDIAN NAME: 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PARENT PHONE: ________________________________ </w:t>
      </w:r>
      <w:r w:rsidDel="00000000" w:rsidR="00000000" w:rsidRPr="00000000">
        <w:rPr>
          <w:rFonts w:ascii="Tahoma" w:cs="Tahoma" w:eastAsia="Tahoma" w:hAnsi="Tahoma"/>
          <w:b w:val="1"/>
          <w:sz w:val="24"/>
          <w:szCs w:val="24"/>
          <w:rtl w:val="0"/>
        </w:rPr>
        <w:t xml:space="preserve"> T-shirt Size:  S   M  L  XL </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b w:val="1"/>
          <w:sz w:val="24"/>
          <w:szCs w:val="24"/>
          <w:rtl w:val="0"/>
        </w:rPr>
        <w:t xml:space="preserve">2XL 3XL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ADDRESS: ______________________________________________________________________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CITY: ______________________________________________________ ZIP: 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4"/>
          <w:szCs w:val="24"/>
          <w:rtl w:val="0"/>
        </w:rPr>
        <w:t xml:space="preserve">Email ___________________________________________________________________________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rtl w:val="0"/>
        </w:rPr>
        <w:t xml:space="preserve">Please provide a parent email address.  This email addressed will be used to communicate with  you regarding Project Graduation (event detail including transportation times, event start/end times, and all the information you need to know about Project Graduation 2017).  This email will only be used for Project Graduation 2017 communications.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PLEASE SEND COMPLETED FORM AND PAYMENT TO:</w:t>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WMC Project Graduation</w:t>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Attn: Registration</w:t>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PO Box 457</w:t>
      </w:r>
    </w:p>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b w:val="1"/>
          <w:sz w:val="24"/>
          <w:szCs w:val="24"/>
          <w:rtl w:val="0"/>
        </w:rPr>
        <w:t xml:space="preserve">Long Valley, NJ 07853</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hyperlink r:id="rId7">
        <w:r w:rsidDel="00000000" w:rsidR="00000000" w:rsidRPr="00000000">
          <w:rPr>
            <w:rFonts w:ascii="Cambria" w:cs="Cambria" w:eastAsia="Cambria" w:hAnsi="Cambria"/>
            <w:b w:val="1"/>
            <w:color w:val="0000ff"/>
            <w:u w:val="single"/>
            <w:rtl w:val="0"/>
          </w:rPr>
          <w:t xml:space="preserve">www.WMCHSProjectGraduation.com</w:t>
        </w:r>
      </w:hyperlink>
      <w:r w:rsidDel="00000000" w:rsidR="00000000" w:rsidRPr="00000000">
        <w:rPr>
          <w:rFonts w:ascii="Cambria" w:cs="Cambria" w:eastAsia="Cambria" w:hAnsi="Cambria"/>
          <w:b w:val="1"/>
          <w:rtl w:val="0"/>
        </w:rPr>
        <w:t xml:space="preserve">                                                                             </w:t>
      </w:r>
      <w:r w:rsidDel="00000000" w:rsidR="00000000" w:rsidRPr="00000000">
        <w:rPr>
          <w:b w:val="1"/>
          <w:rtl w:val="0"/>
        </w:rPr>
        <w:t xml:space="preserve">WMCProjectGraduation@gmail.com</w:t>
      </w:r>
      <w:r w:rsidDel="00000000" w:rsidR="00000000" w:rsidRPr="00000000">
        <w:rPr>
          <w:rtl w:val="0"/>
        </w:rPr>
      </w:r>
    </w:p>
    <w:sectPr>
      <w:headerReference r:id="rId8" w:type="default"/>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 w:name="Times New Roman"/>
  <w:font w:name="Cambr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yperlink" Target="http://www.wmchsprojectgraduatio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